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FC5" w:rsidRDefault="00167C94">
      <w:pPr>
        <w:widowControl/>
        <w:jc w:val="center"/>
        <w:rPr>
          <w:rFonts w:ascii="黑体" w:eastAsia="黑体" w:hAnsi="黑体" w:cs="宋体"/>
          <w:color w:val="000000"/>
          <w:kern w:val="0"/>
          <w:sz w:val="32"/>
          <w:szCs w:val="32"/>
        </w:rPr>
      </w:pPr>
      <w:bookmarkStart w:id="0" w:name="_Toc437799932"/>
      <w:bookmarkStart w:id="1" w:name="_Toc437902931"/>
      <w:r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201</w:t>
      </w:r>
      <w:r w:rsidR="008D3B67">
        <w:rPr>
          <w:rFonts w:ascii="黑体" w:eastAsia="黑体" w:hAnsi="黑体" w:cs="宋体"/>
          <w:color w:val="000000"/>
          <w:kern w:val="0"/>
          <w:sz w:val="32"/>
          <w:szCs w:val="32"/>
        </w:rPr>
        <w:t>9</w:t>
      </w:r>
      <w:r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年校级干部年度考核民主测评</w:t>
      </w:r>
    </w:p>
    <w:p w:rsidR="00441FC5" w:rsidRDefault="00167C94">
      <w:pPr>
        <w:widowControl/>
        <w:jc w:val="center"/>
        <w:rPr>
          <w:rFonts w:ascii="黑体" w:eastAsia="黑体" w:hAnsi="黑体" w:cs="宋体"/>
          <w:color w:val="000000"/>
          <w:kern w:val="0"/>
          <w:sz w:val="32"/>
          <w:szCs w:val="32"/>
        </w:rPr>
      </w:pPr>
      <w:r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网上操作指南</w:t>
      </w:r>
    </w:p>
    <w:p w:rsidR="00441FC5" w:rsidRDefault="00167C94">
      <w:pPr>
        <w:widowControl/>
        <w:rPr>
          <w:rFonts w:asciiTheme="majorEastAsia" w:eastAsiaTheme="majorEastAsia" w:hAnsiTheme="majorEastAsia" w:cs="宋体"/>
          <w:b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b/>
          <w:color w:val="000000"/>
          <w:kern w:val="0"/>
          <w:szCs w:val="21"/>
        </w:rPr>
        <w:t>1</w:t>
      </w:r>
      <w:r>
        <w:rPr>
          <w:rFonts w:asciiTheme="majorEastAsia" w:eastAsiaTheme="majorEastAsia" w:hAnsiTheme="majorEastAsia" w:cs="宋体" w:hint="eastAsia"/>
          <w:b/>
          <w:color w:val="000000"/>
          <w:kern w:val="0"/>
          <w:szCs w:val="21"/>
        </w:rPr>
        <w:t>、如何访问系统</w:t>
      </w:r>
      <w:bookmarkEnd w:id="0"/>
      <w:bookmarkEnd w:id="1"/>
    </w:p>
    <w:p w:rsidR="00441FC5" w:rsidRDefault="00167C94">
      <w:pPr>
        <w:widowControl/>
        <w:numPr>
          <w:ilvl w:val="0"/>
          <w:numId w:val="1"/>
        </w:num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color w:val="000000"/>
          <w:szCs w:val="21"/>
        </w:rPr>
        <w:t>直接在</w:t>
      </w:r>
      <w:r>
        <w:rPr>
          <w:rFonts w:asciiTheme="majorEastAsia" w:eastAsiaTheme="majorEastAsia" w:hAnsiTheme="majorEastAsia"/>
          <w:color w:val="000000"/>
          <w:szCs w:val="21"/>
        </w:rPr>
        <w:t>IE</w:t>
      </w:r>
      <w:r>
        <w:rPr>
          <w:rFonts w:asciiTheme="majorEastAsia" w:eastAsiaTheme="majorEastAsia" w:hAnsiTheme="majorEastAsia" w:hint="eastAsia"/>
          <w:color w:val="000000"/>
          <w:szCs w:val="21"/>
        </w:rPr>
        <w:t>地址栏中输入：</w:t>
      </w:r>
      <w:r w:rsidR="00513DD6" w:rsidRPr="00513DD6">
        <w:rPr>
          <w:rFonts w:asciiTheme="majorEastAsia" w:eastAsiaTheme="majorEastAsia" w:hAnsiTheme="majorEastAsia"/>
          <w:szCs w:val="21"/>
        </w:rPr>
        <w:t>http://survey.hpe.cn</w:t>
      </w:r>
      <w:r>
        <w:rPr>
          <w:rFonts w:asciiTheme="majorEastAsia" w:eastAsiaTheme="majorEastAsia" w:hAnsiTheme="majorEastAsia"/>
          <w:szCs w:val="21"/>
        </w:rPr>
        <w:t xml:space="preserve"> </w:t>
      </w:r>
      <w:r>
        <w:rPr>
          <w:rFonts w:asciiTheme="majorEastAsia" w:eastAsiaTheme="majorEastAsia" w:hAnsiTheme="majorEastAsia" w:hint="eastAsia"/>
          <w:color w:val="000000"/>
          <w:szCs w:val="21"/>
        </w:rPr>
        <w:t>回车；</w:t>
      </w:r>
      <w:bookmarkStart w:id="2" w:name="_GoBack"/>
      <w:r w:rsidR="00361C13" w:rsidRPr="00361C13">
        <w:rPr>
          <w:rFonts w:asciiTheme="majorEastAsia" w:eastAsiaTheme="majorEastAsia" w:hAnsiTheme="majorEastAsia" w:hint="eastAsia"/>
          <w:b/>
          <w:color w:val="FF0000"/>
          <w:szCs w:val="21"/>
        </w:rPr>
        <w:t>（可以在手机上操作）</w:t>
      </w:r>
      <w:bookmarkEnd w:id="2"/>
    </w:p>
    <w:p w:rsidR="00441FC5" w:rsidRDefault="00167C94">
      <w:pPr>
        <w:widowControl/>
        <w:numPr>
          <w:ilvl w:val="0"/>
          <w:numId w:val="1"/>
        </w:num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color w:val="000000"/>
          <w:kern w:val="0"/>
          <w:szCs w:val="21"/>
        </w:rPr>
        <w:t>进入</w:t>
      </w:r>
      <w:r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“考评系统</w:t>
      </w:r>
      <w:r>
        <w:rPr>
          <w:rFonts w:asciiTheme="majorEastAsia" w:eastAsiaTheme="majorEastAsia" w:hAnsiTheme="majorEastAsia" w:cs="宋体"/>
          <w:color w:val="000000"/>
          <w:kern w:val="0"/>
          <w:szCs w:val="21"/>
        </w:rPr>
        <w:t>平台</w:t>
      </w:r>
      <w:r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”的登录页面，如下图：</w:t>
      </w:r>
    </w:p>
    <w:p w:rsidR="00441FC5" w:rsidRDefault="00167C94">
      <w:pPr>
        <w:widowControl/>
        <w:jc w:val="center"/>
        <w:rPr>
          <w:rFonts w:asciiTheme="majorEastAsia" w:eastAsiaTheme="majorEastAsia" w:hAnsiTheme="majorEastAsia"/>
          <w:color w:val="000000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>
            <wp:extent cx="5267325" cy="4029075"/>
            <wp:effectExtent l="19050" t="0" r="9525" b="0"/>
            <wp:docPr id="2" name="图片 1" descr="QQ图片2015121311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图片201512131127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C3" w:rsidRDefault="006B3AC3" w:rsidP="006B3AC3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</w:p>
    <w:p w:rsidR="006B3AC3" w:rsidRDefault="006B3AC3" w:rsidP="006B3AC3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账号：请下载附件找到个人账号，多数人是姓名的拼音</w:t>
      </w:r>
    </w:p>
    <w:p w:rsidR="008D3B67" w:rsidRDefault="006B3AC3" w:rsidP="006B3AC3">
      <w:pPr>
        <w:rPr>
          <w:rFonts w:asciiTheme="majorEastAsia" w:eastAsiaTheme="majorEastAsia" w:hAnsiTheme="majorEastAsia"/>
          <w:b/>
          <w:bCs/>
          <w:color w:val="FF0000"/>
          <w:szCs w:val="21"/>
        </w:rPr>
      </w:pPr>
      <w:r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密码：</w:t>
      </w:r>
      <w:r w:rsidR="008D3B67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为登陆校园网</w:t>
      </w:r>
      <w:proofErr w:type="spellStart"/>
      <w:r w:rsidR="008D3B67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wifi</w:t>
      </w:r>
      <w:proofErr w:type="spellEnd"/>
      <w:r w:rsidR="008D3B67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的密码！</w:t>
      </w:r>
    </w:p>
    <w:p w:rsidR="006B3AC3" w:rsidRDefault="008D3B67" w:rsidP="006B3AC3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 w:rsidRPr="008D3B67">
        <w:rPr>
          <w:rFonts w:asciiTheme="majorEastAsia" w:eastAsiaTheme="majorEastAsia" w:hAnsiTheme="majorEastAsia" w:cs="宋体" w:hint="eastAsia"/>
          <w:b/>
          <w:color w:val="000000" w:themeColor="text1"/>
          <w:kern w:val="0"/>
          <w:szCs w:val="21"/>
        </w:rPr>
        <w:t>新进人员</w:t>
      </w:r>
      <w:r>
        <w:rPr>
          <w:rFonts w:asciiTheme="majorEastAsia" w:eastAsiaTheme="majorEastAsia" w:hAnsiTheme="majorEastAsia" w:cs="宋体" w:hint="eastAsia"/>
          <w:b/>
          <w:color w:val="000000" w:themeColor="text1"/>
          <w:kern w:val="0"/>
          <w:szCs w:val="21"/>
        </w:rPr>
        <w:t>（傅乐和、潘诚）</w:t>
      </w:r>
      <w:r w:rsidRPr="008D3B67">
        <w:rPr>
          <w:rFonts w:asciiTheme="majorEastAsia" w:eastAsiaTheme="majorEastAsia" w:hAnsiTheme="majorEastAsia" w:cs="宋体" w:hint="eastAsia"/>
          <w:b/>
          <w:color w:val="000000" w:themeColor="text1"/>
          <w:kern w:val="0"/>
          <w:szCs w:val="21"/>
        </w:rPr>
        <w:t>密码</w:t>
      </w:r>
      <w:r w:rsidR="006B3AC3" w:rsidRPr="008D3B67">
        <w:rPr>
          <w:rFonts w:asciiTheme="majorEastAsia" w:eastAsiaTheme="majorEastAsia" w:hAnsiTheme="majorEastAsia" w:cs="宋体" w:hint="eastAsia"/>
          <w:b/>
          <w:color w:val="000000" w:themeColor="text1"/>
          <w:kern w:val="0"/>
          <w:szCs w:val="21"/>
        </w:rPr>
        <w:t>为</w:t>
      </w:r>
      <w:r>
        <w:rPr>
          <w:rFonts w:asciiTheme="majorEastAsia" w:eastAsiaTheme="majorEastAsia" w:hAnsiTheme="majorEastAsia" w:cs="宋体" w:hint="eastAsia"/>
          <w:b/>
          <w:color w:val="000000" w:themeColor="text1"/>
          <w:kern w:val="0"/>
          <w:szCs w:val="21"/>
        </w:rPr>
        <w:t>：</w:t>
      </w:r>
      <w:r w:rsidR="006B3AC3" w:rsidRPr="008D3B67">
        <w:rPr>
          <w:rFonts w:asciiTheme="majorEastAsia" w:eastAsiaTheme="majorEastAsia" w:hAnsiTheme="majorEastAsia" w:cs="宋体" w:hint="eastAsia"/>
          <w:b/>
          <w:color w:val="000000" w:themeColor="text1"/>
          <w:kern w:val="0"/>
          <w:szCs w:val="21"/>
        </w:rPr>
        <w:t>App1234</w:t>
      </w:r>
      <w:r w:rsidR="006B3AC3" w:rsidRPr="008D3B67">
        <w:rPr>
          <w:rFonts w:asciiTheme="majorEastAsia" w:eastAsiaTheme="majorEastAsia" w:hAnsiTheme="majorEastAsia" w:cs="宋体" w:hint="eastAsia"/>
          <w:color w:val="000000" w:themeColor="text1"/>
          <w:kern w:val="0"/>
          <w:szCs w:val="21"/>
        </w:rPr>
        <w:t>（</w:t>
      </w:r>
      <w:r w:rsidR="006B3AC3"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注意字母A必须大写）</w:t>
      </w:r>
    </w:p>
    <w:p w:rsidR="006B3AC3" w:rsidRDefault="006B3AC3" w:rsidP="006B3AC3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点击“登录”按钮后进入系统。</w:t>
      </w:r>
    </w:p>
    <w:p w:rsidR="006B3AC3" w:rsidRDefault="006B3AC3" w:rsidP="006B3AC3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</w:p>
    <w:p w:rsidR="00A21330" w:rsidRPr="00A21330" w:rsidRDefault="00A21330" w:rsidP="00A21330">
      <w:pPr>
        <w:numPr>
          <w:ilvl w:val="0"/>
          <w:numId w:val="1"/>
        </w:num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bookmarkStart w:id="3" w:name="_Toc27461075"/>
      <w:r>
        <w:rPr>
          <w:rFonts w:asciiTheme="majorEastAsia" w:eastAsiaTheme="majorEastAsia" w:hAnsiTheme="majorEastAsia" w:hint="eastAsia"/>
          <w:color w:val="000000"/>
          <w:szCs w:val="21"/>
        </w:rPr>
        <w:t>密码忘记怎么办？——</w:t>
      </w:r>
      <w:r w:rsidRPr="00A21330"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找回密码</w:t>
      </w:r>
      <w:bookmarkEnd w:id="3"/>
    </w:p>
    <w:p w:rsidR="00A21330" w:rsidRDefault="00A21330" w:rsidP="00A21330">
      <w:pPr>
        <w:ind w:firstLineChars="200" w:firstLine="420"/>
        <w:jc w:val="left"/>
      </w:pPr>
      <w:r w:rsidRPr="00CC5374">
        <w:rPr>
          <w:rFonts w:hint="eastAsia"/>
        </w:rPr>
        <w:t>如用户</w:t>
      </w:r>
      <w:r>
        <w:rPr>
          <w:rFonts w:hint="eastAsia"/>
        </w:rPr>
        <w:t>已绑定手机号，</w:t>
      </w:r>
      <w:r w:rsidRPr="00CC5374">
        <w:rPr>
          <w:rFonts w:hint="eastAsia"/>
        </w:rPr>
        <w:t>忘记密码或密码错误导致无法登录，则</w:t>
      </w:r>
      <w:r>
        <w:rPr>
          <w:rFonts w:hint="eastAsia"/>
        </w:rPr>
        <w:t>需要</w:t>
      </w:r>
      <w:r w:rsidRPr="00CC5374">
        <w:rPr>
          <w:rFonts w:hint="eastAsia"/>
        </w:rPr>
        <w:t>进行</w:t>
      </w:r>
      <w:r>
        <w:rPr>
          <w:rFonts w:hint="eastAsia"/>
        </w:rPr>
        <w:t>找回密码重新登录，用户可以在登录页面的右下角点击“忘记密码”进行密码找回。如下如所示：</w:t>
      </w:r>
    </w:p>
    <w:p w:rsidR="00A21330" w:rsidRDefault="00A21330" w:rsidP="00A21330">
      <w:r w:rsidRPr="009F358D">
        <w:rPr>
          <w:noProof/>
        </w:rPr>
        <w:lastRenderedPageBreak/>
        <w:drawing>
          <wp:inline distT="0" distB="0" distL="0" distR="0">
            <wp:extent cx="4924425" cy="23717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30" w:rsidRDefault="00A21330" w:rsidP="00A21330">
      <w:pPr>
        <w:ind w:firstLineChars="200" w:firstLine="420"/>
        <w:jc w:val="left"/>
      </w:pPr>
      <w:r>
        <w:rPr>
          <w:rFonts w:hint="eastAsia"/>
        </w:rPr>
        <w:t>点击“忘记密码”弹出忘记密码页面，如下图所示。填写姓名、账号、性别、新密码、确认密码、手机号（该账号绑定的有效手机号）、验证码等信息，填好后点击“确定”按钮，密码重置成功后跳转到登录页面重新登录。</w:t>
      </w:r>
    </w:p>
    <w:p w:rsidR="00A21330" w:rsidRPr="00B05B8A" w:rsidRDefault="00A21330" w:rsidP="00A21330">
      <w:pPr>
        <w:rPr>
          <w:noProof/>
        </w:rPr>
      </w:pPr>
      <w:r>
        <w:rPr>
          <w:rFonts w:hint="eastAsia"/>
          <w:noProof/>
        </w:rPr>
        <w:t>‘</w:t>
      </w:r>
      <w:r w:rsidRPr="009F358D">
        <w:rPr>
          <w:noProof/>
        </w:rPr>
        <w:drawing>
          <wp:inline distT="0" distB="0" distL="0" distR="0">
            <wp:extent cx="5019675" cy="2971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30" w:rsidRDefault="00A21330" w:rsidP="00A21330">
      <w:pPr>
        <w:rPr>
          <w:b/>
          <w:color w:val="FF0000"/>
          <w:sz w:val="28"/>
          <w:szCs w:val="28"/>
        </w:rPr>
      </w:pPr>
      <w:r w:rsidRPr="0033467F">
        <w:rPr>
          <w:rFonts w:hint="eastAsia"/>
          <w:b/>
          <w:color w:val="FF0000"/>
          <w:sz w:val="28"/>
          <w:szCs w:val="28"/>
        </w:rPr>
        <w:t>重新设置的密码请务必牢记！</w:t>
      </w:r>
    </w:p>
    <w:p w:rsidR="0033467F" w:rsidRPr="0033467F" w:rsidRDefault="0033467F" w:rsidP="0033467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33467F">
        <w:rPr>
          <w:rFonts w:hint="eastAsia"/>
          <w:b/>
          <w:color w:val="FF0000"/>
          <w:sz w:val="28"/>
          <w:szCs w:val="28"/>
        </w:rPr>
        <w:t>重新设置的密码请务必牢记！</w:t>
      </w:r>
    </w:p>
    <w:p w:rsidR="0033467F" w:rsidRPr="0033467F" w:rsidRDefault="0033467F" w:rsidP="0033467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33467F">
        <w:rPr>
          <w:rFonts w:hint="eastAsia"/>
          <w:b/>
          <w:color w:val="FF0000"/>
          <w:sz w:val="28"/>
          <w:szCs w:val="28"/>
        </w:rPr>
        <w:t>重新设置的密码请务必牢记！</w:t>
      </w:r>
    </w:p>
    <w:p w:rsidR="0033467F" w:rsidRPr="0033467F" w:rsidRDefault="0033467F" w:rsidP="00A21330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6B3AC3" w:rsidRDefault="006B3AC3" w:rsidP="006B3AC3">
      <w:pPr>
        <w:numPr>
          <w:ilvl w:val="0"/>
          <w:numId w:val="1"/>
        </w:numPr>
        <w:rPr>
          <w:rFonts w:asciiTheme="majorEastAsia" w:eastAsiaTheme="majorEastAsia" w:hAnsiTheme="majorEastAsia"/>
          <w:color w:val="000000"/>
          <w:szCs w:val="21"/>
        </w:rPr>
      </w:pPr>
      <w:r>
        <w:rPr>
          <w:rFonts w:asciiTheme="majorEastAsia" w:eastAsiaTheme="majorEastAsia" w:hAnsiTheme="majorEastAsia" w:hint="eastAsia"/>
          <w:color w:val="000000"/>
          <w:szCs w:val="21"/>
        </w:rPr>
        <w:t>进入“</w:t>
      </w:r>
      <w:r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考评系统平台</w:t>
      </w:r>
      <w:r>
        <w:rPr>
          <w:rFonts w:asciiTheme="majorEastAsia" w:eastAsiaTheme="majorEastAsia" w:hAnsiTheme="majorEastAsia"/>
          <w:color w:val="000000"/>
          <w:szCs w:val="21"/>
        </w:rPr>
        <w:t>”</w:t>
      </w:r>
      <w:r>
        <w:rPr>
          <w:rFonts w:asciiTheme="majorEastAsia" w:eastAsiaTheme="majorEastAsia" w:hAnsiTheme="majorEastAsia" w:hint="eastAsia"/>
          <w:color w:val="000000"/>
          <w:szCs w:val="21"/>
        </w:rPr>
        <w:t>，马上绑定手机号、修改密码</w:t>
      </w:r>
      <w:r w:rsidR="00107C38">
        <w:rPr>
          <w:rFonts w:asciiTheme="majorEastAsia" w:eastAsiaTheme="majorEastAsia" w:hAnsiTheme="majorEastAsia" w:hint="eastAsia"/>
          <w:color w:val="000000"/>
          <w:szCs w:val="21"/>
        </w:rPr>
        <w:t>（</w:t>
      </w:r>
      <w:r w:rsidR="00107C38">
        <w:rPr>
          <w:rFonts w:asciiTheme="majorEastAsia" w:eastAsiaTheme="majorEastAsia" w:hAnsiTheme="majorEastAsia" w:hint="eastAsia"/>
          <w:color w:val="FF0000"/>
          <w:szCs w:val="21"/>
        </w:rPr>
        <w:t>此步骤只有新进人员需要操作，其他人员可以跳过，直接进行打分</w:t>
      </w:r>
      <w:r w:rsidR="00107C38">
        <w:rPr>
          <w:rFonts w:asciiTheme="majorEastAsia" w:eastAsiaTheme="majorEastAsia" w:hAnsiTheme="majorEastAsia" w:hint="eastAsia"/>
          <w:color w:val="000000"/>
          <w:szCs w:val="21"/>
        </w:rPr>
        <w:t>）</w:t>
      </w:r>
    </w:p>
    <w:p w:rsidR="006B3AC3" w:rsidRPr="006B3AC3" w:rsidRDefault="006B3AC3" w:rsidP="006B3AC3">
      <w:pPr>
        <w:rPr>
          <w:rFonts w:asciiTheme="majorEastAsia" w:eastAsiaTheme="majorEastAsia" w:hAnsiTheme="majorEastAsia"/>
          <w:szCs w:val="21"/>
        </w:rPr>
      </w:pPr>
    </w:p>
    <w:p w:rsidR="006B3AC3" w:rsidRDefault="006B3AC3" w:rsidP="006B3AC3">
      <w:pPr>
        <w:rPr>
          <w:rFonts w:asciiTheme="majorEastAsia" w:eastAsiaTheme="majorEastAsia" w:hAnsiTheme="majorEastAsia"/>
          <w:szCs w:val="21"/>
        </w:rPr>
      </w:pPr>
    </w:p>
    <w:p w:rsidR="006B3AC3" w:rsidRDefault="006B3AC3" w:rsidP="006B3AC3">
      <w:pPr>
        <w:rPr>
          <w:rFonts w:asciiTheme="majorEastAsia" w:eastAsiaTheme="majorEastAsia" w:hAnsiTheme="majorEastAsia"/>
          <w:szCs w:val="21"/>
        </w:rPr>
      </w:pPr>
    </w:p>
    <w:p w:rsidR="006B3AC3" w:rsidRDefault="006B3AC3" w:rsidP="006B3AC3">
      <w:pPr>
        <w:rPr>
          <w:rFonts w:asciiTheme="majorEastAsia" w:eastAsiaTheme="majorEastAsia" w:hAnsiTheme="majorEastAsia"/>
          <w:szCs w:val="21"/>
        </w:rPr>
      </w:pPr>
    </w:p>
    <w:p w:rsidR="006B3AC3" w:rsidRPr="006B3AC3" w:rsidRDefault="006B3AC3" w:rsidP="006B3AC3">
      <w:pPr>
        <w:widowControl/>
        <w:rPr>
          <w:rFonts w:asciiTheme="majorEastAsia" w:eastAsiaTheme="majorEastAsia" w:hAnsiTheme="majorEastAsia"/>
          <w:color w:val="000000"/>
          <w:szCs w:val="21"/>
        </w:rPr>
      </w:pPr>
    </w:p>
    <w:p w:rsidR="00441FC5" w:rsidRDefault="00513DD6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noProof/>
          <w:color w:val="000000"/>
          <w:kern w:val="0"/>
          <w:szCs w:val="21"/>
        </w:rPr>
        <w:drawing>
          <wp:inline distT="0" distB="0" distL="0" distR="0">
            <wp:extent cx="5334000" cy="29908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53" t="30271" r="28305" b="2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D6" w:rsidRDefault="00513DD6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noProof/>
          <w:color w:val="000000"/>
          <w:kern w:val="0"/>
          <w:szCs w:val="21"/>
        </w:rPr>
        <w:drawing>
          <wp:inline distT="0" distB="0" distL="0" distR="0">
            <wp:extent cx="5334000" cy="3737769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868" t="28939" r="32458" b="2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D6" w:rsidRDefault="00513DD6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191125" cy="1485900"/>
            <wp:effectExtent l="1905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17" t="29931" r="31736" b="5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D6" w:rsidRDefault="00513DD6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noProof/>
          <w:color w:val="000000"/>
          <w:kern w:val="0"/>
          <w:szCs w:val="21"/>
        </w:rPr>
        <w:drawing>
          <wp:inline distT="0" distB="0" distL="0" distR="0">
            <wp:extent cx="5312824" cy="3790950"/>
            <wp:effectExtent l="19050" t="0" r="2126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23" t="11897" r="46212" b="2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24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D6" w:rsidRDefault="00513DD6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391150" cy="3789432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57" t="13183" r="45100" b="2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8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D6" w:rsidRDefault="00513DD6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noProof/>
          <w:color w:val="000000"/>
          <w:kern w:val="0"/>
          <w:szCs w:val="21"/>
        </w:rPr>
        <w:drawing>
          <wp:inline distT="0" distB="0" distL="0" distR="0">
            <wp:extent cx="5294072" cy="3095625"/>
            <wp:effectExtent l="19050" t="0" r="1828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01" t="13505" r="32386" b="2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072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C3" w:rsidRDefault="006B3AC3" w:rsidP="006B3AC3">
      <w:pPr>
        <w:rPr>
          <w:rFonts w:asciiTheme="majorEastAsia" w:eastAsiaTheme="majorEastAsia" w:hAnsiTheme="majorEastAsia"/>
          <w:szCs w:val="21"/>
        </w:rPr>
      </w:pPr>
    </w:p>
    <w:p w:rsidR="006B3AC3" w:rsidRDefault="006B3AC3" w:rsidP="006B3AC3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设置新密码（字母和数字的结合）</w:t>
      </w:r>
    </w:p>
    <w:p w:rsidR="006B3AC3" w:rsidRDefault="006B3AC3" w:rsidP="006B3AC3">
      <w:pPr>
        <w:rPr>
          <w:rFonts w:asciiTheme="majorEastAsia" w:eastAsiaTheme="majorEastAsia" w:hAnsiTheme="majorEastAsia"/>
          <w:b/>
          <w:bCs/>
          <w:color w:val="FF0000"/>
          <w:szCs w:val="21"/>
        </w:rPr>
      </w:pP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请牢记新密码，以后一直要用，明年不再重置密码！</w:t>
      </w:r>
      <w:r w:rsidR="00CA4024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（此密码亦为登陆校园网</w:t>
      </w:r>
      <w:proofErr w:type="spellStart"/>
      <w:r w:rsidR="00CA4024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wifi</w:t>
      </w:r>
      <w:proofErr w:type="spellEnd"/>
      <w:r w:rsidR="00CA4024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的密码）</w:t>
      </w:r>
    </w:p>
    <w:p w:rsidR="00441FC5" w:rsidRDefault="00441FC5">
      <w:pPr>
        <w:rPr>
          <w:rFonts w:asciiTheme="majorEastAsia" w:eastAsiaTheme="majorEastAsia" w:hAnsiTheme="majorEastAsia"/>
          <w:szCs w:val="21"/>
        </w:rPr>
      </w:pPr>
    </w:p>
    <w:p w:rsidR="00DD2484" w:rsidRDefault="00DD2484">
      <w:pPr>
        <w:widowControl/>
        <w:jc w:val="left"/>
        <w:rPr>
          <w:rFonts w:asciiTheme="majorEastAsia" w:eastAsiaTheme="majorEastAsia" w:hAnsiTheme="majorEastAsia" w:cs="宋体"/>
          <w:b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b/>
          <w:color w:val="000000"/>
          <w:kern w:val="0"/>
          <w:szCs w:val="21"/>
        </w:rPr>
        <w:br w:type="page"/>
      </w:r>
    </w:p>
    <w:p w:rsidR="00441FC5" w:rsidRDefault="00167C94">
      <w:pPr>
        <w:widowControl/>
        <w:rPr>
          <w:rFonts w:asciiTheme="majorEastAsia" w:eastAsiaTheme="majorEastAsia" w:hAnsiTheme="majorEastAsia" w:cs="宋体"/>
          <w:b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 w:hint="eastAsia"/>
          <w:b/>
          <w:color w:val="000000"/>
          <w:kern w:val="0"/>
          <w:szCs w:val="21"/>
        </w:rPr>
        <w:lastRenderedPageBreak/>
        <w:t>2、如何进行考评打分</w:t>
      </w:r>
    </w:p>
    <w:p w:rsidR="00441FC5" w:rsidRDefault="00D3528C" w:rsidP="00D3528C">
      <w:pPr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1）</w:t>
      </w:r>
      <w:r w:rsidR="00167C94">
        <w:rPr>
          <w:rFonts w:ascii="微软雅黑" w:eastAsia="微软雅黑" w:hAnsi="微软雅黑" w:hint="eastAsia"/>
          <w:color w:val="000000"/>
        </w:rPr>
        <w:t>进入“</w:t>
      </w:r>
      <w:r w:rsidR="00167C94">
        <w:rPr>
          <w:rFonts w:ascii="微软雅黑" w:eastAsia="微软雅黑" w:hAnsi="微软雅黑" w:cs="宋体" w:hint="eastAsia"/>
          <w:color w:val="000000"/>
          <w:kern w:val="0"/>
          <w:szCs w:val="21"/>
        </w:rPr>
        <w:t>考评系统平台</w:t>
      </w:r>
      <w:r w:rsidR="00167C94">
        <w:rPr>
          <w:rFonts w:ascii="微软雅黑" w:eastAsia="微软雅黑" w:hAnsi="微软雅黑"/>
          <w:color w:val="000000"/>
        </w:rPr>
        <w:t>”</w:t>
      </w:r>
      <w:r w:rsidR="00167C94">
        <w:rPr>
          <w:rFonts w:ascii="微软雅黑" w:eastAsia="微软雅黑" w:hAnsi="微软雅黑" w:hint="eastAsia"/>
          <w:color w:val="000000"/>
        </w:rPr>
        <w:t>，主</w:t>
      </w:r>
      <w:r w:rsidR="00167C94">
        <w:rPr>
          <w:rFonts w:ascii="微软雅黑" w:eastAsia="微软雅黑" w:hAnsi="微软雅黑"/>
          <w:color w:val="000000"/>
        </w:rPr>
        <w:t>界面如下图</w:t>
      </w:r>
      <w:r w:rsidR="00167C94">
        <w:rPr>
          <w:rFonts w:ascii="微软雅黑" w:eastAsia="微软雅黑" w:hAnsi="微软雅黑" w:hint="eastAsia"/>
          <w:color w:val="000000"/>
        </w:rPr>
        <w:t>：</w:t>
      </w:r>
    </w:p>
    <w:p w:rsidR="00441FC5" w:rsidRDefault="006B3AC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70267" cy="914400"/>
            <wp:effectExtent l="0" t="0" r="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26756" b="44532"/>
                    <a:stretch/>
                  </pic:blipFill>
                  <pic:spPr bwMode="auto">
                    <a:xfrm>
                      <a:off x="0" y="0"/>
                      <a:ext cx="5672950" cy="91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FC5" w:rsidRDefault="00167C94">
      <w:pPr>
        <w:pStyle w:val="15"/>
        <w:spacing w:before="156" w:afterLines="0"/>
        <w:ind w:firstLineChars="0" w:firstLine="0"/>
        <w:rPr>
          <w:rFonts w:ascii="微软雅黑" w:eastAsia="微软雅黑" w:hAnsi="微软雅黑" w:cs="Times New Roman"/>
          <w:color w:val="000000"/>
          <w:kern w:val="2"/>
          <w:szCs w:val="22"/>
        </w:rPr>
      </w:pPr>
      <w:r>
        <w:rPr>
          <w:rFonts w:ascii="微软雅黑" w:eastAsia="微软雅黑" w:hAnsi="微软雅黑" w:cs="Times New Roman" w:hint="eastAsia"/>
          <w:color w:val="000000"/>
          <w:kern w:val="2"/>
          <w:szCs w:val="22"/>
        </w:rPr>
        <w:t>注意事项：</w:t>
      </w:r>
    </w:p>
    <w:p w:rsidR="00441FC5" w:rsidRDefault="00167C94">
      <w:pPr>
        <w:numPr>
          <w:ilvl w:val="0"/>
          <w:numId w:val="2"/>
        </w:numPr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点击右上角链接查看此次考评的内容（此项可不做）。</w:t>
      </w:r>
    </w:p>
    <w:p w:rsidR="00441FC5" w:rsidRDefault="00167C94">
      <w:pPr>
        <w:numPr>
          <w:ilvl w:val="0"/>
          <w:numId w:val="2"/>
        </w:numPr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选择考评对象进行投票，提交确认投票。投票成功后被考评对象会从列表中移除，不能修改。</w:t>
      </w:r>
    </w:p>
    <w:p w:rsidR="00441FC5" w:rsidRDefault="00167C94">
      <w:pPr>
        <w:numPr>
          <w:ilvl w:val="0"/>
          <w:numId w:val="2"/>
        </w:numPr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只选择选项而没有提交确认的，视为未投票；</w:t>
      </w:r>
    </w:p>
    <w:p w:rsidR="00441FC5" w:rsidRDefault="00D3528C">
      <w:pPr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>2</w:t>
      </w:r>
      <w:r w:rsidR="00167C94">
        <w:rPr>
          <w:rFonts w:ascii="微软雅黑" w:eastAsia="微软雅黑" w:hAnsi="微软雅黑" w:hint="eastAsia"/>
          <w:color w:val="000000"/>
        </w:rPr>
        <w:t>）提交所有投票后，系统将显示：</w:t>
      </w:r>
    </w:p>
    <w:p w:rsidR="00441FC5" w:rsidRDefault="008D3B67">
      <w:pPr>
        <w:rPr>
          <w:rFonts w:ascii="微软雅黑" w:eastAsia="微软雅黑" w:hAnsi="微软雅黑"/>
          <w:color w:val="000000"/>
        </w:rPr>
      </w:pPr>
      <w:r>
        <w:rPr>
          <w:noProof/>
        </w:rPr>
        <w:drawing>
          <wp:inline distT="0" distB="0" distL="0" distR="0" wp14:anchorId="2020A9CC" wp14:editId="7F10D73C">
            <wp:extent cx="5368659" cy="8429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198" t="5939" b="69272"/>
                    <a:stretch/>
                  </pic:blipFill>
                  <pic:spPr bwMode="auto">
                    <a:xfrm>
                      <a:off x="0" y="0"/>
                      <a:ext cx="5384467" cy="84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FC5" w:rsidRDefault="00167C94">
      <w:pPr>
        <w:ind w:firstLine="42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看到此提示说明已完成所有投票。</w:t>
      </w:r>
    </w:p>
    <w:p w:rsidR="00441FC5" w:rsidRDefault="00441FC5">
      <w:pPr>
        <w:rPr>
          <w:rFonts w:asciiTheme="majorEastAsia" w:eastAsiaTheme="majorEastAsia" w:hAnsiTheme="majorEastAsia"/>
          <w:szCs w:val="21"/>
        </w:rPr>
      </w:pPr>
    </w:p>
    <w:p w:rsidR="00441FC5" w:rsidRDefault="00167C94">
      <w:pPr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>3、测评地点安排：</w:t>
      </w:r>
    </w:p>
    <w:p w:rsidR="00441FC5" w:rsidRDefault="00167C9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语文、数学、英语、理化生、政史地教研组的教师分别在自己办公室进行测评，技术支持：</w:t>
      </w:r>
      <w:r w:rsidR="001C3DB7">
        <w:rPr>
          <w:rFonts w:asciiTheme="majorEastAsia" w:eastAsiaTheme="majorEastAsia" w:hAnsiTheme="majorEastAsia" w:hint="eastAsia"/>
          <w:szCs w:val="21"/>
        </w:rPr>
        <w:t>许一红、</w:t>
      </w:r>
      <w:r>
        <w:rPr>
          <w:rFonts w:asciiTheme="majorEastAsia" w:eastAsiaTheme="majorEastAsia" w:hAnsiTheme="majorEastAsia" w:hint="eastAsia"/>
          <w:szCs w:val="21"/>
        </w:rPr>
        <w:t>孙瑛。其他教师在12楼机房进行，技术支持：杜娟、曹晖、曹韫。</w:t>
      </w:r>
    </w:p>
    <w:p w:rsidR="00441FC5" w:rsidRDefault="00441FC5">
      <w:pPr>
        <w:rPr>
          <w:rFonts w:asciiTheme="majorEastAsia" w:eastAsiaTheme="majorEastAsia" w:hAnsiTheme="majorEastAsia"/>
          <w:szCs w:val="21"/>
        </w:rPr>
      </w:pPr>
    </w:p>
    <w:p w:rsidR="00441FC5" w:rsidRDefault="00441FC5">
      <w:pPr>
        <w:rPr>
          <w:rFonts w:asciiTheme="majorEastAsia" w:eastAsiaTheme="majorEastAsia" w:hAnsiTheme="majorEastAsia"/>
          <w:szCs w:val="21"/>
        </w:rPr>
      </w:pPr>
    </w:p>
    <w:sectPr w:rsidR="00441FC5" w:rsidSect="00441F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6DF" w:rsidRDefault="00C476DF" w:rsidP="00C22D96">
      <w:r>
        <w:separator/>
      </w:r>
    </w:p>
  </w:endnote>
  <w:endnote w:type="continuationSeparator" w:id="0">
    <w:p w:rsidR="00C476DF" w:rsidRDefault="00C476DF" w:rsidP="00C22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6DF" w:rsidRDefault="00C476DF" w:rsidP="00C22D96">
      <w:r>
        <w:separator/>
      </w:r>
    </w:p>
  </w:footnote>
  <w:footnote w:type="continuationSeparator" w:id="0">
    <w:p w:rsidR="00C476DF" w:rsidRDefault="00C476DF" w:rsidP="00C22D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F7E64"/>
    <w:multiLevelType w:val="multilevel"/>
    <w:tmpl w:val="102F7E64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8B2D4D"/>
    <w:multiLevelType w:val="hybridMultilevel"/>
    <w:tmpl w:val="FCA6F8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D2D2AEB"/>
    <w:multiLevelType w:val="hybridMultilevel"/>
    <w:tmpl w:val="B130F37C"/>
    <w:lvl w:ilvl="0" w:tplc="C3529C2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F4B633C"/>
    <w:multiLevelType w:val="multilevel"/>
    <w:tmpl w:val="6F4B633C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50CE"/>
    <w:rsid w:val="00107C38"/>
    <w:rsid w:val="00167C94"/>
    <w:rsid w:val="001C3DB7"/>
    <w:rsid w:val="001C691A"/>
    <w:rsid w:val="001D13B6"/>
    <w:rsid w:val="0022721D"/>
    <w:rsid w:val="00294512"/>
    <w:rsid w:val="002C33D9"/>
    <w:rsid w:val="002C6071"/>
    <w:rsid w:val="002D0444"/>
    <w:rsid w:val="0031238F"/>
    <w:rsid w:val="0033467F"/>
    <w:rsid w:val="00361C13"/>
    <w:rsid w:val="003E7C7D"/>
    <w:rsid w:val="003F65FA"/>
    <w:rsid w:val="00441FC5"/>
    <w:rsid w:val="004B509F"/>
    <w:rsid w:val="004F2FEB"/>
    <w:rsid w:val="00513DD6"/>
    <w:rsid w:val="005B7CEC"/>
    <w:rsid w:val="00615120"/>
    <w:rsid w:val="006253F9"/>
    <w:rsid w:val="00660BC7"/>
    <w:rsid w:val="00691EB2"/>
    <w:rsid w:val="006B3AC3"/>
    <w:rsid w:val="006F4FE5"/>
    <w:rsid w:val="00706CE9"/>
    <w:rsid w:val="00732460"/>
    <w:rsid w:val="007A0919"/>
    <w:rsid w:val="007B5FB4"/>
    <w:rsid w:val="007E501F"/>
    <w:rsid w:val="007F48C0"/>
    <w:rsid w:val="00807F52"/>
    <w:rsid w:val="00812156"/>
    <w:rsid w:val="00844E05"/>
    <w:rsid w:val="00867DE9"/>
    <w:rsid w:val="008D3B67"/>
    <w:rsid w:val="008F20E3"/>
    <w:rsid w:val="009150CE"/>
    <w:rsid w:val="0099248E"/>
    <w:rsid w:val="009B5FB2"/>
    <w:rsid w:val="009D2CAA"/>
    <w:rsid w:val="009D3089"/>
    <w:rsid w:val="00A1511A"/>
    <w:rsid w:val="00A21330"/>
    <w:rsid w:val="00A30693"/>
    <w:rsid w:val="00B63C87"/>
    <w:rsid w:val="00B720DA"/>
    <w:rsid w:val="00BC427E"/>
    <w:rsid w:val="00C1038E"/>
    <w:rsid w:val="00C22D96"/>
    <w:rsid w:val="00C476DF"/>
    <w:rsid w:val="00CA4024"/>
    <w:rsid w:val="00CA5FD9"/>
    <w:rsid w:val="00CA7EB3"/>
    <w:rsid w:val="00CB1C5F"/>
    <w:rsid w:val="00CE1597"/>
    <w:rsid w:val="00D3528C"/>
    <w:rsid w:val="00D84DBC"/>
    <w:rsid w:val="00D850C1"/>
    <w:rsid w:val="00DD2484"/>
    <w:rsid w:val="00E072F3"/>
    <w:rsid w:val="00F3002C"/>
    <w:rsid w:val="00F30C1D"/>
    <w:rsid w:val="00F84E4A"/>
    <w:rsid w:val="0EE82697"/>
    <w:rsid w:val="10F908E7"/>
    <w:rsid w:val="204D79A0"/>
    <w:rsid w:val="27880F08"/>
    <w:rsid w:val="3BD87720"/>
    <w:rsid w:val="40D961CE"/>
    <w:rsid w:val="4E355D3C"/>
    <w:rsid w:val="668F02C8"/>
    <w:rsid w:val="6DBA1349"/>
    <w:rsid w:val="6F622830"/>
    <w:rsid w:val="7CB3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DF77EB4"/>
  <w15:docId w15:val="{4BA68707-0026-4486-A1E4-8A6BA84A4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1FC5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441FC5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441FC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441F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441F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sid w:val="00441FC5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sid w:val="00441FC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441FC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441FC5"/>
    <w:rPr>
      <w:rFonts w:ascii="Calibri" w:eastAsia="宋体" w:hAnsi="Calibri" w:cs="Times New Roman"/>
      <w:b/>
      <w:bCs/>
      <w:kern w:val="44"/>
      <w:sz w:val="44"/>
      <w:szCs w:val="44"/>
    </w:rPr>
  </w:style>
  <w:style w:type="paragraph" w:customStyle="1" w:styleId="15">
    <w:name w:val="样式 五号 行距: 1.5 倍行距"/>
    <w:basedOn w:val="a"/>
    <w:qFormat/>
    <w:rsid w:val="00441FC5"/>
    <w:pPr>
      <w:spacing w:beforeLines="50" w:afterLines="50" w:line="360" w:lineRule="auto"/>
      <w:ind w:firstLineChars="200" w:firstLine="200"/>
      <w:jc w:val="left"/>
    </w:pPr>
    <w:rPr>
      <w:rFonts w:ascii="宋体" w:eastAsia="宋体" w:hAnsi="Times New Roman" w:cs="宋体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46</cp:revision>
  <dcterms:created xsi:type="dcterms:W3CDTF">2015-12-25T02:19:00Z</dcterms:created>
  <dcterms:modified xsi:type="dcterms:W3CDTF">2019-12-27T00:39:00Z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